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7D0A" w:rsidRDefault="00036FC9">
      <w:pPr>
        <w:widowControl w:val="0"/>
        <w:spacing w:before="31"/>
        <w:ind w:left="3346" w:right="-20" w:hanging="2626"/>
        <w:jc w:val="right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56272" cy="65627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" cy="656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D0A" w:rsidRDefault="00036FC9">
      <w:pPr>
        <w:widowControl w:val="0"/>
        <w:spacing w:before="31"/>
        <w:ind w:left="3346" w:right="-20" w:hanging="262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Two Rock Union School District</w:t>
      </w:r>
    </w:p>
    <w:p w:rsidR="00837D0A" w:rsidRDefault="00036FC9">
      <w:pPr>
        <w:widowControl w:val="0"/>
        <w:spacing w:before="31"/>
        <w:ind w:left="3346" w:right="-20" w:hanging="262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5001 Spring Hill Road ▪ Petaluma, CA ▪   94952</w:t>
      </w:r>
    </w:p>
    <w:p w:rsidR="00837D0A" w:rsidRDefault="00036FC9">
      <w:pPr>
        <w:widowControl w:val="0"/>
        <w:spacing w:before="31"/>
        <w:ind w:left="3346" w:right="-20" w:hanging="262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Phone: (707) 762-6617 ▪ Fax: (707) 762-1923</w:t>
      </w:r>
    </w:p>
    <w:p w:rsidR="00837D0A" w:rsidRDefault="00036FC9">
      <w:pPr>
        <w:pStyle w:val="Title"/>
        <w:jc w:val="right"/>
        <w:rPr>
          <w:rFonts w:ascii="Calibri" w:eastAsia="Calibri" w:hAnsi="Calibri" w:cs="Calibri"/>
          <w:sz w:val="22"/>
          <w:szCs w:val="22"/>
        </w:rPr>
      </w:pPr>
      <w:hyperlink r:id="rId7">
        <w:r>
          <w:rPr>
            <w:rFonts w:ascii="Calibri" w:eastAsia="Calibri" w:hAnsi="Calibri" w:cs="Calibri"/>
            <w:b w:val="0"/>
            <w:color w:val="1155CC"/>
            <w:sz w:val="22"/>
            <w:szCs w:val="22"/>
            <w:u w:val="single"/>
          </w:rPr>
          <w:t>www.trusd.org</w:t>
        </w:r>
      </w:hyperlink>
    </w:p>
    <w:p w:rsidR="00837D0A" w:rsidRDefault="00837D0A">
      <w:pPr>
        <w:rPr>
          <w:sz w:val="22"/>
          <w:szCs w:val="22"/>
        </w:rPr>
      </w:pPr>
    </w:p>
    <w:p w:rsidR="00837D0A" w:rsidRDefault="00036FC9">
      <w:pPr>
        <w:pStyle w:val="Titl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AGENDA</w:t>
      </w:r>
    </w:p>
    <w:p w:rsidR="00837D0A" w:rsidRDefault="00036FC9">
      <w:pPr>
        <w:pStyle w:val="Titl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OF TRUSTEES</w:t>
      </w:r>
    </w:p>
    <w:p w:rsidR="00837D0A" w:rsidRDefault="00036FC9">
      <w:pPr>
        <w:pStyle w:val="Titl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TWO ROCK UNION SCHOOL DISTRICT</w:t>
      </w:r>
    </w:p>
    <w:p w:rsidR="00837D0A" w:rsidRDefault="00036F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SPECIAL MEETING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837D0A" w:rsidRDefault="00837D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37D0A" w:rsidRDefault="00036F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February 13, 2020</w:t>
      </w:r>
    </w:p>
    <w:p w:rsidR="00837D0A" w:rsidRDefault="00036F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Open Session: 2:30-3:30</w:t>
      </w:r>
    </w:p>
    <w:p w:rsidR="00837D0A" w:rsidRDefault="00837D0A">
      <w:pPr>
        <w:jc w:val="center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837D0A" w:rsidRDefault="00036FC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Two Rock Elementary School  STEAM Lab</w:t>
      </w:r>
    </w:p>
    <w:p w:rsidR="00837D0A" w:rsidRDefault="00036FC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5001 Spring Hill Road, Petaluma, CA 94952</w:t>
      </w:r>
    </w:p>
    <w:p w:rsidR="00837D0A" w:rsidRDefault="00837D0A">
      <w:pPr>
        <w:rPr>
          <w:rFonts w:ascii="Calibri" w:eastAsia="Calibri" w:hAnsi="Calibri" w:cs="Calibri"/>
          <w:sz w:val="22"/>
          <w:szCs w:val="22"/>
        </w:rPr>
      </w:pPr>
    </w:p>
    <w:p w:rsidR="00837D0A" w:rsidRDefault="00036F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</w:t>
      </w:r>
      <w:r>
        <w:rPr>
          <w:rFonts w:ascii="Calibri" w:eastAsia="Calibri" w:hAnsi="Calibri" w:cs="Calibri"/>
          <w:b/>
          <w:sz w:val="22"/>
          <w:szCs w:val="22"/>
        </w:rPr>
        <w:tab/>
        <w:t>CALL TO ORDER</w:t>
      </w:r>
    </w:p>
    <w:p w:rsidR="00837D0A" w:rsidRDefault="00837D0A">
      <w:pPr>
        <w:rPr>
          <w:rFonts w:ascii="Calibri" w:eastAsia="Calibri" w:hAnsi="Calibri" w:cs="Calibri"/>
          <w:b/>
          <w:sz w:val="22"/>
          <w:szCs w:val="22"/>
        </w:rPr>
      </w:pPr>
    </w:p>
    <w:p w:rsidR="00837D0A" w:rsidRDefault="00036FC9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A.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ROLL CALL</w:t>
      </w:r>
    </w:p>
    <w:p w:rsidR="00837D0A" w:rsidRDefault="00837D0A">
      <w:pPr>
        <w:pStyle w:val="Heading2"/>
        <w:rPr>
          <w:rFonts w:ascii="Calibri" w:eastAsia="Calibri" w:hAnsi="Calibri" w:cs="Calibri"/>
        </w:rPr>
      </w:pPr>
    </w:p>
    <w:p w:rsidR="00837D0A" w:rsidRDefault="00036FC9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Board Study Session on TRUSD Budget</w:t>
      </w:r>
    </w:p>
    <w:p w:rsidR="00837D0A" w:rsidRDefault="00036FC9">
      <w:r>
        <w:tab/>
      </w:r>
      <w:r>
        <w:rPr>
          <w:u w:val="single"/>
        </w:rPr>
        <w:t>Background</w:t>
      </w:r>
      <w:r>
        <w:t>: The board requested a study session to review the 1st Interim Financial Report.</w:t>
      </w:r>
    </w:p>
    <w:p w:rsidR="00837D0A" w:rsidRDefault="00036FC9">
      <w:r>
        <w:tab/>
      </w:r>
      <w:r>
        <w:rPr>
          <w:u w:val="single"/>
        </w:rPr>
        <w:t>Plan</w:t>
      </w:r>
      <w:r>
        <w:t>: Review the 1st Interim Financial Report</w:t>
      </w:r>
    </w:p>
    <w:p w:rsidR="00837D0A" w:rsidRDefault="00036FC9">
      <w:r>
        <w:tab/>
      </w:r>
      <w:r>
        <w:rPr>
          <w:u w:val="single"/>
        </w:rPr>
        <w:t>Public Comment</w:t>
      </w:r>
      <w:r>
        <w:t>:</w:t>
      </w:r>
    </w:p>
    <w:p w:rsidR="00837D0A" w:rsidRDefault="00036FC9">
      <w:pPr>
        <w:ind w:firstLine="720"/>
        <w:rPr>
          <w:u w:val="single"/>
        </w:rPr>
      </w:pPr>
      <w:r>
        <w:rPr>
          <w:u w:val="single"/>
        </w:rPr>
        <w:t>Board Discussion:</w:t>
      </w:r>
    </w:p>
    <w:p w:rsidR="00837D0A" w:rsidRDefault="00837D0A">
      <w:pPr>
        <w:ind w:firstLine="720"/>
      </w:pPr>
    </w:p>
    <w:p w:rsidR="00837D0A" w:rsidRDefault="00036FC9">
      <w:pPr>
        <w:pStyle w:val="Heading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PUBLIC COMMENT</w:t>
      </w:r>
    </w:p>
    <w:p w:rsidR="00837D0A" w:rsidRDefault="00036FC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Members of the public may address the Board concerning any item of interest within 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subject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matter jurisdiction of the Board.  No discussion or action shall be taken on any item not appearing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on the Agenda.  Each person will be allowed up to </w:t>
      </w:r>
      <w:r>
        <w:rPr>
          <w:rFonts w:ascii="Calibri" w:eastAsia="Calibri" w:hAnsi="Calibri" w:cs="Calibri"/>
          <w:color w:val="000000"/>
          <w:sz w:val="22"/>
          <w:szCs w:val="22"/>
        </w:rPr>
        <w:t>three (3) 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inutes per item. </w:t>
      </w:r>
    </w:p>
    <w:p w:rsidR="00837D0A" w:rsidRDefault="00036F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p w:rsidR="00837D0A" w:rsidRDefault="00036FC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ADJOURNMENT TO CLOSED SESSION</w:t>
      </w:r>
      <w:r>
        <w:rPr>
          <w:rFonts w:ascii="Calibri" w:eastAsia="Calibri" w:hAnsi="Calibri" w:cs="Calibri"/>
          <w:sz w:val="22"/>
          <w:szCs w:val="22"/>
        </w:rPr>
        <w:t xml:space="preserve">  (if necessary)</w:t>
      </w:r>
    </w:p>
    <w:p w:rsidR="00837D0A" w:rsidRDefault="00036FC9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37D0A" w:rsidRDefault="00036FC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RECONVENE TO PUBLIC MEETING</w:t>
      </w:r>
      <w:r>
        <w:rPr>
          <w:rFonts w:ascii="Calibri" w:eastAsia="Calibri" w:hAnsi="Calibri" w:cs="Calibri"/>
          <w:sz w:val="22"/>
          <w:szCs w:val="22"/>
        </w:rPr>
        <w:t xml:space="preserve"> Report of any actions taken during Closed Session (if necessary) </w:t>
      </w:r>
    </w:p>
    <w:p w:rsidR="00837D0A" w:rsidRDefault="00036FC9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837D0A" w:rsidRDefault="00036F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DATES AND FUTURE AGENDA ITEMS</w:t>
      </w:r>
    </w:p>
    <w:p w:rsidR="00837D0A" w:rsidRDefault="00837D0A">
      <w:pPr>
        <w:rPr>
          <w:rFonts w:ascii="Calibri" w:eastAsia="Calibri" w:hAnsi="Calibri" w:cs="Calibri"/>
          <w:sz w:val="22"/>
          <w:szCs w:val="22"/>
        </w:rPr>
      </w:pPr>
    </w:p>
    <w:p w:rsidR="00837D0A" w:rsidRDefault="00036F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SIGNING OF PAPERS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837D0A" w:rsidRDefault="00837D0A">
      <w:pPr>
        <w:spacing w:before="80"/>
        <w:rPr>
          <w:rFonts w:ascii="Calibri" w:eastAsia="Calibri" w:hAnsi="Calibri" w:cs="Calibri"/>
          <w:sz w:val="22"/>
          <w:szCs w:val="22"/>
        </w:rPr>
      </w:pPr>
    </w:p>
    <w:p w:rsidR="00837D0A" w:rsidRDefault="00036FC9">
      <w:pPr>
        <w:spacing w:before="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ADJOURNMENT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ACTION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837D0A" w:rsidRDefault="00036FC9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M____    S____</w:t>
      </w:r>
    </w:p>
    <w:p w:rsidR="00837D0A" w:rsidRDefault="00036FC9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Aye____ Nay____</w:t>
      </w:r>
    </w:p>
    <w:p w:rsidR="00837D0A" w:rsidRDefault="00036FC9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37D0A" w:rsidRDefault="00837D0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837D0A" w:rsidRDefault="00036FC9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Posted By: 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</w:t>
      </w:r>
    </w:p>
    <w:p w:rsidR="00837D0A" w:rsidRDefault="00036FC9">
      <w:pPr>
        <w:ind w:left="720" w:firstLine="72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Betha MacClain, Superintendent </w:t>
      </w:r>
    </w:p>
    <w:p w:rsidR="00837D0A" w:rsidRDefault="00837D0A">
      <w:pPr>
        <w:spacing w:after="80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837D0A" w:rsidRDefault="00837D0A">
      <w:pPr>
        <w:spacing w:after="80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837D0A" w:rsidRDefault="00036FC9">
      <w:pPr>
        <w:spacing w:after="8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Accessibility Accommodations</w:t>
      </w:r>
    </w:p>
    <w:p w:rsidR="00837D0A" w:rsidRDefault="00036FC9">
      <w:pPr>
        <w:spacing w:after="8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lastRenderedPageBreak/>
        <w:t>If you require assistance to access the Board meeting room or to otherwise participate at this meeting, including auxiliary aids or services, please contact Michelle Panizzera at 707-762-6617.  You are encouraged to provide as much advance notice as possib</w:t>
      </w:r>
      <w:r>
        <w:rPr>
          <w:rFonts w:ascii="Calibri" w:eastAsia="Calibri" w:hAnsi="Calibri" w:cs="Calibri"/>
          <w:i/>
          <w:sz w:val="22"/>
          <w:szCs w:val="22"/>
        </w:rPr>
        <w:t xml:space="preserve">le to better enable Two Rock Union School District to meet your accessibility needs in accordance with applicable law.  </w:t>
      </w:r>
    </w:p>
    <w:p w:rsidR="00837D0A" w:rsidRDefault="00837D0A">
      <w:pPr>
        <w:spacing w:after="80"/>
        <w:rPr>
          <w:rFonts w:ascii="Calibri" w:eastAsia="Calibri" w:hAnsi="Calibri" w:cs="Calibri"/>
          <w:b/>
          <w:i/>
          <w:sz w:val="22"/>
          <w:szCs w:val="22"/>
        </w:rPr>
      </w:pPr>
    </w:p>
    <w:p w:rsidR="00837D0A" w:rsidRDefault="00036FC9">
      <w:pPr>
        <w:spacing w:after="8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Public Records</w:t>
      </w:r>
    </w:p>
    <w:p w:rsidR="00837D0A" w:rsidRDefault="00036FC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In accordance with Government Code section 54957.5 and the Public Records Act, public records that are distributed to a</w:t>
      </w:r>
      <w:r>
        <w:rPr>
          <w:rFonts w:ascii="Calibri" w:eastAsia="Calibri" w:hAnsi="Calibri" w:cs="Calibri"/>
          <w:i/>
          <w:sz w:val="22"/>
          <w:szCs w:val="22"/>
        </w:rPr>
        <w:t xml:space="preserve"> majority of the Board of Trustees concerning open session agenda items will be made available upon request.  Such records distributed less than 72 hours prior to a regular meeting are available for inspection at the District Office located at 5001 Spring </w:t>
      </w:r>
      <w:r>
        <w:rPr>
          <w:rFonts w:ascii="Calibri" w:eastAsia="Calibri" w:hAnsi="Calibri" w:cs="Calibri"/>
          <w:i/>
          <w:sz w:val="22"/>
          <w:szCs w:val="22"/>
        </w:rPr>
        <w:t>Hill Road, Petaluma, CA 94952.</w:t>
      </w:r>
    </w:p>
    <w:p w:rsidR="00837D0A" w:rsidRDefault="00837D0A">
      <w:pPr>
        <w:rPr>
          <w:rFonts w:ascii="Calibri" w:eastAsia="Calibri" w:hAnsi="Calibri" w:cs="Calibri"/>
          <w:sz w:val="22"/>
          <w:szCs w:val="22"/>
        </w:rPr>
      </w:pPr>
    </w:p>
    <w:sectPr w:rsidR="00837D0A">
      <w:footerReference w:type="default" r:id="rId8"/>
      <w:pgSz w:w="12240" w:h="15840"/>
      <w:pgMar w:top="288" w:right="863" w:bottom="576" w:left="863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C9" w:rsidRDefault="00036FC9">
      <w:r>
        <w:separator/>
      </w:r>
    </w:p>
  </w:endnote>
  <w:endnote w:type="continuationSeparator" w:id="0">
    <w:p w:rsidR="00036FC9" w:rsidRDefault="0003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D0A" w:rsidRDefault="00036FC9">
    <w:pPr>
      <w:widowControl w:val="0"/>
      <w:spacing w:line="276" w:lineRule="auto"/>
      <w:jc w:val="center"/>
      <w:rPr>
        <w:rFonts w:ascii="Cambria" w:eastAsia="Cambria" w:hAnsi="Cambria" w:cs="Cambria"/>
        <w:b/>
        <w:sz w:val="16"/>
        <w:szCs w:val="16"/>
      </w:rPr>
    </w:pPr>
    <w:r>
      <w:rPr>
        <w:rFonts w:ascii="Cambria" w:eastAsia="Cambria" w:hAnsi="Cambria" w:cs="Cambria"/>
        <w:b/>
        <w:sz w:val="16"/>
        <w:szCs w:val="16"/>
      </w:rPr>
      <w:t xml:space="preserve">Board of Trustees </w:t>
    </w:r>
  </w:p>
  <w:p w:rsidR="00837D0A" w:rsidRDefault="00036FC9">
    <w:pPr>
      <w:widowControl w:val="0"/>
      <w:spacing w:line="276" w:lineRule="auto"/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Kathy Wilson, President  </w:t>
    </w:r>
    <w:r>
      <w:rPr>
        <w:rFonts w:ascii="Cambria" w:eastAsia="Cambria" w:hAnsi="Cambria" w:cs="Cambria"/>
        <w:sz w:val="16"/>
        <w:szCs w:val="16"/>
      </w:rPr>
      <w:t>⬥</w:t>
    </w:r>
    <w:r>
      <w:rPr>
        <w:rFonts w:ascii="Cambria" w:eastAsia="Cambria" w:hAnsi="Cambria" w:cs="Cambria"/>
        <w:sz w:val="16"/>
        <w:szCs w:val="16"/>
      </w:rPr>
      <w:t xml:space="preserve">   Gayleen Maas , Clerk  </w:t>
    </w:r>
    <w:r>
      <w:rPr>
        <w:rFonts w:ascii="Cambria" w:eastAsia="Cambria" w:hAnsi="Cambria" w:cs="Cambria"/>
        <w:sz w:val="16"/>
        <w:szCs w:val="16"/>
      </w:rPr>
      <w:t>⬥</w:t>
    </w:r>
    <w:r>
      <w:rPr>
        <w:rFonts w:ascii="Cambria" w:eastAsia="Cambria" w:hAnsi="Cambria" w:cs="Cambria"/>
        <w:sz w:val="16"/>
        <w:szCs w:val="16"/>
      </w:rPr>
      <w:t xml:space="preserve">    Julie Jacobsen  </w:t>
    </w:r>
    <w:r>
      <w:rPr>
        <w:rFonts w:ascii="Cambria" w:eastAsia="Cambria" w:hAnsi="Cambria" w:cs="Cambria"/>
        <w:sz w:val="16"/>
        <w:szCs w:val="16"/>
      </w:rPr>
      <w:t>⬥</w:t>
    </w:r>
    <w:r>
      <w:rPr>
        <w:rFonts w:ascii="Cambria" w:eastAsia="Cambria" w:hAnsi="Cambria" w:cs="Cambria"/>
        <w:sz w:val="16"/>
        <w:szCs w:val="16"/>
      </w:rPr>
      <w:t xml:space="preserve">    Ken Mazzetta  </w:t>
    </w:r>
    <w:r>
      <w:rPr>
        <w:rFonts w:ascii="Cambria" w:eastAsia="Cambria" w:hAnsi="Cambria" w:cs="Cambria"/>
        <w:sz w:val="16"/>
        <w:szCs w:val="16"/>
      </w:rPr>
      <w:t>⬥</w:t>
    </w:r>
    <w:r>
      <w:rPr>
        <w:rFonts w:ascii="Cambria" w:eastAsia="Cambria" w:hAnsi="Cambria" w:cs="Cambria"/>
        <w:sz w:val="16"/>
        <w:szCs w:val="16"/>
      </w:rPr>
      <w:t xml:space="preserve">    John Silvestrini</w:t>
    </w:r>
  </w:p>
  <w:p w:rsidR="00837D0A" w:rsidRDefault="00036F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Betha MacClain, Superintendent/Principal</w:t>
    </w:r>
  </w:p>
  <w:p w:rsidR="00837D0A" w:rsidRDefault="00837D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sz w:val="16"/>
        <w:szCs w:val="16"/>
      </w:rPr>
    </w:pPr>
  </w:p>
  <w:p w:rsidR="00837D0A" w:rsidRDefault="00036F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25C91">
      <w:rPr>
        <w:color w:val="000000"/>
      </w:rPr>
      <w:fldChar w:fldCharType="separate"/>
    </w:r>
    <w:r w:rsidR="00225C9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C9" w:rsidRDefault="00036FC9">
      <w:r>
        <w:separator/>
      </w:r>
    </w:p>
  </w:footnote>
  <w:footnote w:type="continuationSeparator" w:id="0">
    <w:p w:rsidR="00036FC9" w:rsidRDefault="0003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0A"/>
    <w:rsid w:val="00036FC9"/>
    <w:rsid w:val="00225C91"/>
    <w:rsid w:val="0083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A8F77-DDC1-409A-B405-B6B9B218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ru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T'Nesia Hurley</dc:creator>
  <cp:lastModifiedBy>T'Nesia Hurley</cp:lastModifiedBy>
  <cp:revision>2</cp:revision>
  <dcterms:created xsi:type="dcterms:W3CDTF">2020-02-12T15:58:00Z</dcterms:created>
  <dcterms:modified xsi:type="dcterms:W3CDTF">2020-02-12T15:58:00Z</dcterms:modified>
</cp:coreProperties>
</file>